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15" w:rsidRDefault="00A446F0">
      <w:r>
        <w:rPr>
          <w:rFonts w:ascii="Tahoma" w:hAnsi="Tahoma" w:cs="Tahoma"/>
          <w:color w:val="898F9C"/>
          <w:sz w:val="20"/>
          <w:szCs w:val="20"/>
          <w:shd w:val="clear" w:color="auto" w:fill="FFFFFF"/>
        </w:rPr>
        <w:t>No dia 12 de Março, quarta-feira, acontecerá o Grupo de Oração com o Tema:</w:t>
      </w:r>
      <w:r>
        <w:rPr>
          <w:rFonts w:ascii="Tahoma" w:hAnsi="Tahoma" w:cs="Tahoma"/>
          <w:color w:val="898F9C"/>
          <w:sz w:val="20"/>
          <w:szCs w:val="20"/>
        </w:rPr>
        <w:br/>
      </w:r>
      <w:proofErr w:type="gramStart"/>
      <w:r>
        <w:rPr>
          <w:rFonts w:ascii="Tahoma" w:hAnsi="Tahoma" w:cs="Tahoma"/>
          <w:color w:val="898F9C"/>
          <w:sz w:val="20"/>
          <w:szCs w:val="20"/>
          <w:shd w:val="clear" w:color="auto" w:fill="FFFFFF"/>
        </w:rPr>
        <w:t>"</w:t>
      </w:r>
      <w:proofErr w:type="gramEnd"/>
      <w:r>
        <w:rPr>
          <w:rFonts w:ascii="Tahoma" w:hAnsi="Tahoma" w:cs="Tahoma"/>
          <w:color w:val="898F9C"/>
          <w:sz w:val="20"/>
          <w:szCs w:val="20"/>
          <w:shd w:val="clear" w:color="auto" w:fill="FFFFFF"/>
        </w:rPr>
        <w:t>Conversão, transformados pelo poder do Espírito" Is 45:22-25</w:t>
      </w:r>
      <w:r>
        <w:rPr>
          <w:rFonts w:ascii="Tahoma" w:hAnsi="Tahoma" w:cs="Tahoma"/>
          <w:color w:val="898F9C"/>
          <w:sz w:val="20"/>
          <w:szCs w:val="20"/>
        </w:rPr>
        <w:br/>
      </w:r>
      <w:r>
        <w:rPr>
          <w:rFonts w:ascii="Tahoma" w:hAnsi="Tahoma" w:cs="Tahoma"/>
          <w:color w:val="898F9C"/>
          <w:sz w:val="20"/>
          <w:szCs w:val="20"/>
          <w:shd w:val="clear" w:color="auto" w:fill="FFFFFF"/>
        </w:rPr>
        <w:t>Á partir das 19:30 horas</w:t>
      </w:r>
    </w:p>
    <w:sectPr w:rsidR="00183015" w:rsidSect="00183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6F0"/>
    <w:rsid w:val="00183015"/>
    <w:rsid w:val="00A4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modelo01</dc:creator>
  <cp:lastModifiedBy>modelo01</cp:lastModifiedBy>
  <cp:revision>1</cp:revision>
  <dcterms:created xsi:type="dcterms:W3CDTF">2014-03-06T13:22:00Z</dcterms:created>
  <dcterms:modified xsi:type="dcterms:W3CDTF">2014-03-06T13:23:00Z</dcterms:modified>
</cp:coreProperties>
</file>